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5669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این قرارداد در تاریخ ... بین</w:t>
      </w:r>
      <w:r w:rsidRPr="00030882">
        <w:rPr>
          <w:rFonts w:cs="B Traffic"/>
          <w:sz w:val="24"/>
          <w:szCs w:val="24"/>
        </w:rPr>
        <w:t>:</w:t>
      </w:r>
    </w:p>
    <w:p w14:paraId="0487FA6D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آقای/خانم... فرزند ... به شماره ملی ... ساکن ... که از این پس "شریک اول" نامیده می‌شود</w:t>
      </w:r>
      <w:r w:rsidRPr="00030882">
        <w:rPr>
          <w:rFonts w:cs="B Traffic"/>
          <w:sz w:val="24"/>
          <w:szCs w:val="24"/>
        </w:rPr>
        <w:t>.</w:t>
      </w:r>
    </w:p>
    <w:p w14:paraId="6F9ED9DF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آقای/خانم ... فرزند ... به شماره ملی ... ساکن ... که از این پس "شریک دوم" نامیده می‌شود</w:t>
      </w:r>
      <w:r w:rsidRPr="00030882">
        <w:rPr>
          <w:rFonts w:cs="B Traffic"/>
          <w:sz w:val="24"/>
          <w:szCs w:val="24"/>
        </w:rPr>
        <w:t>.</w:t>
      </w:r>
    </w:p>
    <w:p w14:paraId="3C193BA5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b/>
          <w:bCs/>
          <w:sz w:val="24"/>
          <w:szCs w:val="24"/>
          <w:rtl/>
        </w:rPr>
        <w:t>ماده 1</w:t>
      </w:r>
      <w:r w:rsidRPr="00030882">
        <w:rPr>
          <w:rFonts w:cs="B Traffic"/>
          <w:sz w:val="24"/>
          <w:szCs w:val="24"/>
          <w:rtl/>
        </w:rPr>
        <w:t xml:space="preserve"> </w:t>
      </w:r>
      <w:r w:rsidRPr="00030882">
        <w:rPr>
          <w:rFonts w:cs="B Traffic"/>
          <w:sz w:val="24"/>
          <w:szCs w:val="24"/>
        </w:rPr>
        <w:t xml:space="preserve">- </w:t>
      </w:r>
      <w:r w:rsidRPr="00030882">
        <w:rPr>
          <w:rFonts w:cs="B Traffic"/>
          <w:sz w:val="24"/>
          <w:szCs w:val="24"/>
          <w:rtl/>
        </w:rPr>
        <w:t>موضوع قرارداداین قرارداد جهت ایجاد شراکت در کسب‌وکار ... شامل تامین سرمایه، مدیریت و تقسیم سود و زیان منعقد می‌گردد</w:t>
      </w:r>
      <w:r w:rsidRPr="00030882">
        <w:rPr>
          <w:rFonts w:cs="B Traffic"/>
          <w:sz w:val="24"/>
          <w:szCs w:val="24"/>
        </w:rPr>
        <w:t>.</w:t>
      </w:r>
    </w:p>
    <w:p w14:paraId="2F11F7B1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b/>
          <w:bCs/>
          <w:sz w:val="24"/>
          <w:szCs w:val="24"/>
          <w:rtl/>
        </w:rPr>
        <w:t>ماده 2</w:t>
      </w:r>
      <w:r w:rsidRPr="00030882">
        <w:rPr>
          <w:rFonts w:cs="B Traffic"/>
          <w:sz w:val="24"/>
          <w:szCs w:val="24"/>
          <w:rtl/>
        </w:rPr>
        <w:t xml:space="preserve"> </w:t>
      </w:r>
      <w:r w:rsidRPr="00030882">
        <w:rPr>
          <w:rFonts w:cs="B Traffic"/>
          <w:sz w:val="24"/>
          <w:szCs w:val="24"/>
        </w:rPr>
        <w:t xml:space="preserve">- </w:t>
      </w:r>
      <w:r w:rsidRPr="00030882">
        <w:rPr>
          <w:rFonts w:cs="B Traffic"/>
          <w:sz w:val="24"/>
          <w:szCs w:val="24"/>
          <w:rtl/>
        </w:rPr>
        <w:t>مدت قرارداداین قرارداد از تاریخ ... به مدت ... (قابل تمدید/غیرقابل تمدید) منعقد می‌گردد</w:t>
      </w:r>
      <w:r w:rsidRPr="00030882">
        <w:rPr>
          <w:rFonts w:cs="B Traffic"/>
          <w:sz w:val="24"/>
          <w:szCs w:val="24"/>
        </w:rPr>
        <w:t>.</w:t>
      </w:r>
    </w:p>
    <w:p w14:paraId="5F581777" w14:textId="77777777" w:rsidR="00030882" w:rsidRPr="00030882" w:rsidRDefault="00030882" w:rsidP="00030882">
      <w:pPr>
        <w:shd w:val="clear" w:color="auto" w:fill="B4C6E7" w:themeFill="accent1" w:themeFillTint="66"/>
        <w:bidi/>
        <w:rPr>
          <w:rFonts w:cs="B Traffic"/>
          <w:sz w:val="24"/>
          <w:szCs w:val="24"/>
        </w:rPr>
      </w:pPr>
      <w:r w:rsidRPr="00030882">
        <w:rPr>
          <w:rFonts w:cs="B Traffic"/>
          <w:b/>
          <w:bCs/>
          <w:sz w:val="24"/>
          <w:szCs w:val="24"/>
          <w:rtl/>
        </w:rPr>
        <w:t>ماده 3 - آورده شرکا</w:t>
      </w:r>
    </w:p>
    <w:p w14:paraId="51892C16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شریک اول مبلغ ... ریال و/یا تجهیزات و امکانات شامل ... را به عنوان سهم‌الشرکه ارائه می‌دهد</w:t>
      </w:r>
      <w:r w:rsidRPr="00030882">
        <w:rPr>
          <w:rFonts w:cs="B Traffic"/>
          <w:sz w:val="24"/>
          <w:szCs w:val="24"/>
        </w:rPr>
        <w:t>.</w:t>
      </w:r>
    </w:p>
    <w:p w14:paraId="166D2B80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شریک دوم مبلغ ... ریال و/یا امکانات شامل ... را به عنوان سهم‌الشرکه ارائه می‌دهد</w:t>
      </w:r>
      <w:r w:rsidRPr="00030882">
        <w:rPr>
          <w:rFonts w:cs="B Traffic"/>
          <w:sz w:val="24"/>
          <w:szCs w:val="24"/>
        </w:rPr>
        <w:t>.</w:t>
      </w:r>
    </w:p>
    <w:p w14:paraId="752A895D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b/>
          <w:bCs/>
          <w:sz w:val="24"/>
          <w:szCs w:val="24"/>
          <w:rtl/>
        </w:rPr>
        <w:t>ماده 4</w:t>
      </w:r>
      <w:r w:rsidRPr="00030882">
        <w:rPr>
          <w:rFonts w:cs="B Traffic"/>
          <w:b/>
          <w:bCs/>
          <w:sz w:val="24"/>
          <w:szCs w:val="24"/>
        </w:rPr>
        <w:t xml:space="preserve"> -</w:t>
      </w:r>
      <w:r w:rsidRPr="00030882">
        <w:rPr>
          <w:rFonts w:cs="B Traffic"/>
          <w:sz w:val="24"/>
          <w:szCs w:val="24"/>
        </w:rPr>
        <w:t xml:space="preserve"> </w:t>
      </w:r>
      <w:r w:rsidRPr="00030882">
        <w:rPr>
          <w:rFonts w:cs="B Traffic"/>
          <w:sz w:val="24"/>
          <w:szCs w:val="24"/>
          <w:rtl/>
        </w:rPr>
        <w:t>نحوه تقسیم سود و زیانسود و زیان ناشی از این شراکت بر اساس میزان سرمایه‌گذاری و توافق طرفین به صورت ... درصد برای شریک اول و ... درصد برای شریک دوم تقسیم می‌شود</w:t>
      </w:r>
      <w:r w:rsidRPr="00030882">
        <w:rPr>
          <w:rFonts w:cs="B Traffic"/>
          <w:sz w:val="24"/>
          <w:szCs w:val="24"/>
        </w:rPr>
        <w:t>.</w:t>
      </w:r>
    </w:p>
    <w:p w14:paraId="7BE4BA01" w14:textId="77777777" w:rsidR="00030882" w:rsidRPr="00030882" w:rsidRDefault="00030882" w:rsidP="00030882">
      <w:pPr>
        <w:shd w:val="clear" w:color="auto" w:fill="B4C6E7" w:themeFill="accent1" w:themeFillTint="66"/>
        <w:bidi/>
        <w:rPr>
          <w:rFonts w:cs="B Traffic"/>
          <w:sz w:val="24"/>
          <w:szCs w:val="24"/>
        </w:rPr>
      </w:pPr>
      <w:r w:rsidRPr="00030882">
        <w:rPr>
          <w:rFonts w:cs="B Traffic"/>
          <w:b/>
          <w:bCs/>
          <w:sz w:val="24"/>
          <w:szCs w:val="24"/>
          <w:rtl/>
        </w:rPr>
        <w:t>ماده 5 - وظایف و تعهدات طرفین</w:t>
      </w:r>
    </w:p>
    <w:p w14:paraId="10C0B712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شریک اول موظف به ... می‌باشد</w:t>
      </w:r>
      <w:r w:rsidRPr="00030882">
        <w:rPr>
          <w:rFonts w:cs="B Traffic"/>
          <w:sz w:val="24"/>
          <w:szCs w:val="24"/>
        </w:rPr>
        <w:t>.</w:t>
      </w:r>
    </w:p>
    <w:p w14:paraId="4C3BE702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شریک دوم موظف به ... می‌باشد</w:t>
      </w:r>
      <w:r w:rsidRPr="00030882">
        <w:rPr>
          <w:rFonts w:cs="B Traffic"/>
          <w:sz w:val="24"/>
          <w:szCs w:val="24"/>
        </w:rPr>
        <w:t>.</w:t>
      </w:r>
    </w:p>
    <w:p w14:paraId="311A1DC8" w14:textId="77777777" w:rsidR="00030882" w:rsidRPr="00030882" w:rsidRDefault="00030882" w:rsidP="00030882">
      <w:pPr>
        <w:numPr>
          <w:ilvl w:val="0"/>
          <w:numId w:val="1"/>
        </w:numPr>
        <w:shd w:val="clear" w:color="auto" w:fill="B4C6E7" w:themeFill="accent1" w:themeFillTint="66"/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هر یک از طرفین مسئول جبران خسارت ناشی از قصور یا تخلف خود خواهند بود</w:t>
      </w:r>
      <w:r w:rsidRPr="00030882">
        <w:rPr>
          <w:rFonts w:cs="B Traffic"/>
          <w:sz w:val="24"/>
          <w:szCs w:val="24"/>
        </w:rPr>
        <w:t>.</w:t>
      </w:r>
    </w:p>
    <w:p w14:paraId="51F54444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ماده 6 - فسخ قرارداددر صورت بروز اختلاف یا عدم انجام تعهدات، این قرارداد با توافق طرفین یا با حکم مراجع قانونی قابل فسخ خواهد بود</w:t>
      </w:r>
      <w:r w:rsidRPr="00030882">
        <w:rPr>
          <w:rFonts w:cs="B Traffic"/>
          <w:sz w:val="24"/>
          <w:szCs w:val="24"/>
        </w:rPr>
        <w:t>.</w:t>
      </w:r>
    </w:p>
    <w:p w14:paraId="4948D0E6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ماده 7 - حل اختلافاتدر صورت بروز هرگونه اختلاف، طرفین متعهد می‌شوند که ابتدا از طریق مذاکره دوستانه آن را حل نمایند و در صورت عدم توافق، موضوع به داوری ... ارجاع داده می‌شود</w:t>
      </w:r>
      <w:r w:rsidRPr="00030882">
        <w:rPr>
          <w:rFonts w:cs="B Traffic"/>
          <w:sz w:val="24"/>
          <w:szCs w:val="24"/>
        </w:rPr>
        <w:t>.</w:t>
      </w:r>
    </w:p>
    <w:p w14:paraId="0982EC7D" w14:textId="77777777" w:rsidR="00030882" w:rsidRPr="00030882" w:rsidRDefault="00030882" w:rsidP="00030882">
      <w:pPr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ماده 8 - سایر موارداین قرارداد در ... نسخه تنظیم شده و برای طرفین لازم‌الاجرا است</w:t>
      </w:r>
      <w:r w:rsidRPr="00030882">
        <w:rPr>
          <w:rFonts w:cs="B Traffic"/>
          <w:sz w:val="24"/>
          <w:szCs w:val="24"/>
        </w:rPr>
        <w:t>.</w:t>
      </w:r>
    </w:p>
    <w:p w14:paraId="7EB71E38" w14:textId="77777777" w:rsidR="00030882" w:rsidRPr="00030882" w:rsidRDefault="00030882" w:rsidP="00030882">
      <w:pPr>
        <w:shd w:val="clear" w:color="auto" w:fill="B4C6E7" w:themeFill="accent1" w:themeFillTint="66"/>
        <w:bidi/>
        <w:rPr>
          <w:rFonts w:cs="B Traffic"/>
          <w:sz w:val="24"/>
          <w:szCs w:val="24"/>
        </w:rPr>
      </w:pPr>
      <w:r w:rsidRPr="00030882">
        <w:rPr>
          <w:rFonts w:cs="B Traffic"/>
          <w:sz w:val="24"/>
          <w:szCs w:val="24"/>
          <w:rtl/>
        </w:rPr>
        <w:t>امضا و اثر انگشت طرفین:شریک اول/ شریک دوم</w:t>
      </w:r>
      <w:r w:rsidRPr="00030882">
        <w:rPr>
          <w:rFonts w:cs="B Traffic"/>
          <w:sz w:val="24"/>
          <w:szCs w:val="24"/>
        </w:rPr>
        <w:t>/</w:t>
      </w:r>
    </w:p>
    <w:p w14:paraId="78923B28" w14:textId="77777777" w:rsidR="00737BDC" w:rsidRPr="00030882" w:rsidRDefault="00737BDC" w:rsidP="00030882">
      <w:pPr>
        <w:bidi/>
        <w:rPr>
          <w:rFonts w:cs="B Traffic"/>
          <w:sz w:val="28"/>
          <w:szCs w:val="28"/>
        </w:rPr>
      </w:pPr>
    </w:p>
    <w:sectPr w:rsidR="00737BDC" w:rsidRPr="000308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1A07" w14:textId="77777777" w:rsidR="003E04E5" w:rsidRDefault="003E04E5" w:rsidP="00030882">
      <w:pPr>
        <w:spacing w:after="0" w:line="240" w:lineRule="auto"/>
      </w:pPr>
      <w:r>
        <w:separator/>
      </w:r>
    </w:p>
  </w:endnote>
  <w:endnote w:type="continuationSeparator" w:id="0">
    <w:p w14:paraId="01FBC5E5" w14:textId="77777777" w:rsidR="003E04E5" w:rsidRDefault="003E04E5" w:rsidP="0003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4C5" w14:textId="77777777" w:rsidR="003E04E5" w:rsidRDefault="003E04E5" w:rsidP="00030882">
      <w:pPr>
        <w:spacing w:after="0" w:line="240" w:lineRule="auto"/>
      </w:pPr>
      <w:r>
        <w:separator/>
      </w:r>
    </w:p>
  </w:footnote>
  <w:footnote w:type="continuationSeparator" w:id="0">
    <w:p w14:paraId="45C1ADAE" w14:textId="77777777" w:rsidR="003E04E5" w:rsidRDefault="003E04E5" w:rsidP="0003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9D67" w14:textId="77777777" w:rsidR="00030882" w:rsidRPr="00030882" w:rsidRDefault="00030882" w:rsidP="00030882">
    <w:pPr>
      <w:pStyle w:val="Header"/>
      <w:jc w:val="center"/>
      <w:rPr>
        <w:b/>
        <w:bCs/>
        <w:sz w:val="28"/>
        <w:szCs w:val="28"/>
      </w:rPr>
    </w:pPr>
    <w:r w:rsidRPr="00030882">
      <w:rPr>
        <w:b/>
        <w:bCs/>
        <w:sz w:val="28"/>
        <w:szCs w:val="28"/>
        <w:rtl/>
      </w:rPr>
      <w:t>نمونه قرارداد شراکت کاری بین دو نفر</w:t>
    </w:r>
  </w:p>
  <w:p w14:paraId="7E19AE19" w14:textId="77777777" w:rsidR="00030882" w:rsidRPr="00030882" w:rsidRDefault="00030882" w:rsidP="00030882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5516"/>
    <w:multiLevelType w:val="multilevel"/>
    <w:tmpl w:val="0AE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2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82"/>
    <w:rsid w:val="00030882"/>
    <w:rsid w:val="00264AB4"/>
    <w:rsid w:val="003E04E5"/>
    <w:rsid w:val="005A5CC4"/>
    <w:rsid w:val="00737BDC"/>
    <w:rsid w:val="007A006A"/>
    <w:rsid w:val="00C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D2C3"/>
  <w15:chartTrackingRefBased/>
  <w15:docId w15:val="{99C54B10-FB94-4BE5-9841-D51A0862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82"/>
  </w:style>
  <w:style w:type="paragraph" w:styleId="Footer">
    <w:name w:val="footer"/>
    <w:basedOn w:val="Normal"/>
    <w:link w:val="FooterChar"/>
    <w:uiPriority w:val="99"/>
    <w:unhideWhenUsed/>
    <w:rsid w:val="0003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</cp:revision>
  <dcterms:created xsi:type="dcterms:W3CDTF">2025-02-09T08:28:00Z</dcterms:created>
  <dcterms:modified xsi:type="dcterms:W3CDTF">2025-02-09T08:30:00Z</dcterms:modified>
</cp:coreProperties>
</file>